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F1" w:rsidRDefault="00573AF1" w:rsidP="00816E9E">
      <w:pPr>
        <w:shd w:val="clear" w:color="auto" w:fill="FAFAFA"/>
        <w:spacing w:line="253" w:lineRule="atLeast"/>
        <w:jc w:val="center"/>
        <w:rPr>
          <w:rFonts w:ascii="Calibri" w:eastAsia="Times New Roman" w:hAnsi="Calibri" w:cs="Times New Roman"/>
          <w:b/>
          <w:color w:val="000000"/>
          <w:sz w:val="36"/>
          <w:szCs w:val="36"/>
          <w:lang w:eastAsia="el-GR"/>
        </w:rPr>
      </w:pPr>
    </w:p>
    <w:p w:rsidR="00573AF1" w:rsidRDefault="00573AF1" w:rsidP="00816E9E">
      <w:pPr>
        <w:shd w:val="clear" w:color="auto" w:fill="FAFAFA"/>
        <w:spacing w:line="253" w:lineRule="atLeast"/>
        <w:jc w:val="center"/>
        <w:rPr>
          <w:rFonts w:ascii="Calibri" w:eastAsia="Times New Roman" w:hAnsi="Calibri" w:cs="Times New Roman"/>
          <w:b/>
          <w:color w:val="000000"/>
          <w:sz w:val="36"/>
          <w:szCs w:val="36"/>
          <w:lang w:eastAsia="el-GR"/>
        </w:rPr>
      </w:pPr>
    </w:p>
    <w:p w:rsidR="00573AF1" w:rsidRDefault="00573AF1" w:rsidP="00816E9E">
      <w:pPr>
        <w:shd w:val="clear" w:color="auto" w:fill="FAFAFA"/>
        <w:spacing w:line="253" w:lineRule="atLeast"/>
        <w:jc w:val="center"/>
        <w:rPr>
          <w:rFonts w:ascii="Calibri" w:eastAsia="Times New Roman" w:hAnsi="Calibri" w:cs="Times New Roman"/>
          <w:b/>
          <w:color w:val="000000"/>
          <w:sz w:val="36"/>
          <w:szCs w:val="36"/>
          <w:lang w:eastAsia="el-GR"/>
        </w:rPr>
      </w:pPr>
    </w:p>
    <w:p w:rsidR="00816E9E" w:rsidRPr="00816E9E" w:rsidRDefault="00816E9E" w:rsidP="00816E9E">
      <w:pPr>
        <w:shd w:val="clear" w:color="auto" w:fill="FAFAFA"/>
        <w:spacing w:line="253" w:lineRule="atLeast"/>
        <w:jc w:val="center"/>
        <w:rPr>
          <w:rFonts w:ascii="Calibri" w:eastAsia="Times New Roman" w:hAnsi="Calibri" w:cs="Times New Roman"/>
          <w:b/>
          <w:color w:val="000000"/>
          <w:sz w:val="36"/>
          <w:szCs w:val="36"/>
          <w:lang w:eastAsia="el-GR"/>
        </w:rPr>
      </w:pPr>
      <w:r w:rsidRPr="00816E9E">
        <w:rPr>
          <w:rFonts w:ascii="Calibri" w:eastAsia="Times New Roman" w:hAnsi="Calibri" w:cs="Times New Roman"/>
          <w:b/>
          <w:color w:val="000000"/>
          <w:sz w:val="36"/>
          <w:szCs w:val="36"/>
          <w:lang w:eastAsia="el-GR"/>
        </w:rPr>
        <w:t>ΔΕΛΤΙΟΝ ΤΥΠΟΥ</w:t>
      </w:r>
    </w:p>
    <w:p w:rsidR="00816E9E" w:rsidRPr="00816E9E" w:rsidRDefault="00816E9E" w:rsidP="00816E9E">
      <w:pPr>
        <w:shd w:val="clear" w:color="auto" w:fill="FAFAFA"/>
        <w:spacing w:line="253" w:lineRule="atLeast"/>
        <w:rPr>
          <w:rFonts w:ascii="Calibri" w:eastAsia="Times New Roman" w:hAnsi="Calibri" w:cs="Times New Roman"/>
          <w:color w:val="000000"/>
          <w:lang w:eastAsia="el-GR"/>
        </w:rPr>
      </w:pPr>
      <w:r w:rsidRPr="00816E9E">
        <w:rPr>
          <w:rFonts w:ascii="Calibri" w:eastAsia="Times New Roman" w:hAnsi="Calibri" w:cs="Times New Roman"/>
          <w:color w:val="000000"/>
          <w:lang w:val="en-US" w:eastAsia="el-GR"/>
        </w:rPr>
        <w:t> </w:t>
      </w:r>
    </w:p>
    <w:p w:rsidR="00816E9E" w:rsidRPr="00816E9E" w:rsidRDefault="00816E9E" w:rsidP="00816E9E">
      <w:pPr>
        <w:shd w:val="clear" w:color="auto" w:fill="FAFAFA"/>
        <w:spacing w:line="330" w:lineRule="atLeast"/>
        <w:rPr>
          <w:rFonts w:ascii="Calibri" w:eastAsia="Times New Roman" w:hAnsi="Calibri" w:cs="Times New Roman"/>
          <w:color w:val="000000"/>
          <w:lang w:eastAsia="el-GR"/>
        </w:rPr>
      </w:pPr>
      <w:r w:rsidRPr="00816E9E">
        <w:rPr>
          <w:rFonts w:ascii="Verdana" w:eastAsia="Times New Roman" w:hAnsi="Verdana" w:cs="Times New Roman"/>
          <w:color w:val="000000"/>
          <w:sz w:val="24"/>
          <w:szCs w:val="24"/>
          <w:lang w:eastAsia="el-GR"/>
        </w:rPr>
        <w:t>Η ΟΡΓΑΝΩΣΗ  «ΕΘΕΛΟΝΤΕΣ ΓΙΑΤΡΟΙ –ΚΥΠΡΟΣ»  ανακοινώνει την μετάβαση ιατρικής και ανθρωπιστικής αποστολής στην πληγείσα από τους σεισμούς Βόρεια Συρία. Έδρα της αποστολής θα είναι το Χαλέπι. Στόχος μας είναι η περίθαλψη τραυματιών και πασχόντων σε νοσοκομεία της περιοχής και η αξιολόγηση της κατάστασης για την συνέχιση των αποστολών. Έχει ιδιαίτερη σημασία για την Οργάνωση μας η στήριξη των κατοίκων της Βόρειας Συρίας διότι εξ όσων έχουμε πληροφορηθεί, δεν υπήρξε εξωτερική ανθρωπιστική παρέμβαση στον χώρο αυτό. </w:t>
      </w:r>
    </w:p>
    <w:p w:rsidR="00816E9E" w:rsidRPr="00816E9E" w:rsidRDefault="00816E9E" w:rsidP="00816E9E">
      <w:pPr>
        <w:shd w:val="clear" w:color="auto" w:fill="FAFAFA"/>
        <w:spacing w:line="330" w:lineRule="atLeast"/>
        <w:rPr>
          <w:rFonts w:ascii="Calibri" w:eastAsia="Times New Roman" w:hAnsi="Calibri" w:cs="Times New Roman"/>
          <w:color w:val="000000"/>
          <w:lang w:eastAsia="el-GR"/>
        </w:rPr>
      </w:pPr>
      <w:r w:rsidRPr="00816E9E">
        <w:rPr>
          <w:rFonts w:ascii="Verdana" w:eastAsia="Times New Roman" w:hAnsi="Verdana" w:cs="Times New Roman"/>
          <w:color w:val="000000"/>
          <w:sz w:val="24"/>
          <w:szCs w:val="24"/>
          <w:lang w:eastAsia="el-GR"/>
        </w:rPr>
        <w:t xml:space="preserve">Της αποστολής ηγείται η Επίτιμη Πρόεδρος του Σωματείου δρ Ελένη Θεοχάρους και συμμετέχουν ο Δρ. Ανδρέας Κάουρος, η νοσηλεύτρια Κωνσταντίνα Ρουσιά και </w:t>
      </w:r>
      <w:r>
        <w:rPr>
          <w:rFonts w:ascii="Verdana" w:eastAsia="Times New Roman" w:hAnsi="Verdana" w:cs="Times New Roman"/>
          <w:color w:val="000000"/>
          <w:sz w:val="24"/>
          <w:szCs w:val="24"/>
          <w:lang w:eastAsia="el-GR"/>
        </w:rPr>
        <w:t xml:space="preserve">το μέλος του Διοικητικού Συμβουλίου </w:t>
      </w:r>
      <w:r w:rsidRPr="00816E9E">
        <w:rPr>
          <w:rFonts w:ascii="Verdana" w:eastAsia="Times New Roman" w:hAnsi="Verdana" w:cs="Times New Roman"/>
          <w:color w:val="000000"/>
          <w:sz w:val="24"/>
          <w:szCs w:val="24"/>
          <w:lang w:eastAsia="el-GR"/>
        </w:rPr>
        <w:t>Κάτια Χριστοδούλου.</w:t>
      </w:r>
    </w:p>
    <w:p w:rsidR="00816E9E" w:rsidRPr="00816E9E" w:rsidRDefault="00816E9E" w:rsidP="00816E9E">
      <w:pPr>
        <w:shd w:val="clear" w:color="auto" w:fill="FAFAFA"/>
        <w:spacing w:line="330" w:lineRule="atLeast"/>
        <w:rPr>
          <w:rFonts w:ascii="Calibri" w:eastAsia="Times New Roman" w:hAnsi="Calibri" w:cs="Times New Roman"/>
          <w:color w:val="000000"/>
          <w:lang w:eastAsia="el-GR"/>
        </w:rPr>
      </w:pPr>
      <w:r w:rsidRPr="00816E9E">
        <w:rPr>
          <w:rFonts w:ascii="Verdana" w:eastAsia="Times New Roman" w:hAnsi="Verdana" w:cs="Times New Roman"/>
          <w:color w:val="000000"/>
          <w:sz w:val="24"/>
          <w:szCs w:val="24"/>
          <w:lang w:eastAsia="el-GR"/>
        </w:rPr>
        <w:t>Ως η πρώτη αποστολή της Οργάνωσης στη Συρία μετά τον σεισμό- υπήρξαν πέραν των 20 ανθρωπιστικών αποστολών στην χώρα αυτή στο παρελθόν- , η ομάδα των Εθελοντών μας θα προβεί παράλληλα, σε επί τόπου διερεύνηση της κατάστασης και των δεδομένων που επικρατούν, με σκοπό την οργάνωση στη συνέχεια και άλλων αποστολών που θα γίνουν με στόχο την </w:t>
      </w:r>
      <w:bookmarkStart w:id="0" w:name="_GoBack"/>
      <w:bookmarkEnd w:id="0"/>
      <w:r w:rsidRPr="00816E9E">
        <w:rPr>
          <w:rFonts w:ascii="Verdana" w:eastAsia="Times New Roman" w:hAnsi="Verdana" w:cs="Times New Roman"/>
          <w:color w:val="000000"/>
          <w:sz w:val="24"/>
          <w:szCs w:val="24"/>
          <w:lang w:eastAsia="el-GR"/>
        </w:rPr>
        <w:t>εξειδικευμένη ιατρική φροντίδα με γιατρούς ειδικοτήτων, ανάλογα με τις ανάγκες που θα διαπιστώσει ότι υπάρχουν.</w:t>
      </w:r>
    </w:p>
    <w:p w:rsidR="004F0792" w:rsidRDefault="004F0792"/>
    <w:sectPr w:rsidR="004F0792" w:rsidSect="001E69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16E9E"/>
    <w:rsid w:val="001E6988"/>
    <w:rsid w:val="004F0792"/>
    <w:rsid w:val="00573AF1"/>
    <w:rsid w:val="00816E9E"/>
    <w:rsid w:val="009408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ΜΤ ΕΘΕΛΟΝΤΕΣ ΓΙΑΤΡΟΙ-ΚΥΠΡΟΣ</cp:lastModifiedBy>
  <cp:revision>2</cp:revision>
  <dcterms:created xsi:type="dcterms:W3CDTF">2023-02-10T10:56:00Z</dcterms:created>
  <dcterms:modified xsi:type="dcterms:W3CDTF">2023-02-10T10:56:00Z</dcterms:modified>
</cp:coreProperties>
</file>